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02E9" w14:textId="42B7243D" w:rsidR="00677815" w:rsidRDefault="00292407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eastAsia="ja-JP"/>
        </w:rPr>
      </w:pPr>
      <w:r>
        <w:rPr>
          <w:rFonts w:cs="Times" w:hint="eastAsia"/>
          <w:b/>
          <w:bCs/>
          <w:lang w:eastAsia="ja-JP"/>
        </w:rPr>
        <w:t>各位</w:t>
      </w:r>
      <w:r w:rsidR="00677815" w:rsidRPr="00D76AA4">
        <w:rPr>
          <w:rFonts w:cs="Times"/>
          <w:b/>
          <w:bCs/>
        </w:rPr>
        <w:tab/>
      </w:r>
      <w:r w:rsidR="00677815">
        <w:rPr>
          <w:rFonts w:cs="Times"/>
          <w:b/>
          <w:bCs/>
        </w:rPr>
        <w:tab/>
      </w:r>
      <w:r w:rsidR="00677815">
        <w:rPr>
          <w:rFonts w:cs="Times"/>
          <w:b/>
          <w:bCs/>
        </w:rPr>
        <w:tab/>
      </w:r>
      <w:r w:rsidR="00CB52BD">
        <w:rPr>
          <w:rFonts w:cs="Times"/>
          <w:b/>
          <w:bCs/>
        </w:rPr>
        <w:tab/>
      </w:r>
      <w:r w:rsidR="00CB52BD">
        <w:rPr>
          <w:rFonts w:cs="Times"/>
          <w:b/>
          <w:bCs/>
        </w:rPr>
        <w:tab/>
      </w:r>
      <w:r w:rsidR="00CB52BD">
        <w:rPr>
          <w:rFonts w:cs="Times"/>
          <w:b/>
          <w:bCs/>
        </w:rPr>
        <w:tab/>
      </w:r>
      <w:r w:rsidR="00CB52BD">
        <w:rPr>
          <w:rFonts w:cs="Times"/>
          <w:b/>
          <w:bCs/>
        </w:rPr>
        <w:tab/>
      </w:r>
      <w:r w:rsidR="00CB52BD">
        <w:rPr>
          <w:rFonts w:cs="Times" w:hint="eastAsia"/>
          <w:b/>
          <w:bCs/>
          <w:lang w:eastAsia="ja-JP"/>
        </w:rPr>
        <w:t>お問い合わせ先</w:t>
      </w:r>
    </w:p>
    <w:p w14:paraId="2B83101A" w14:textId="5E0D6E77" w:rsidR="00CB52BD" w:rsidRDefault="00CB52BD" w:rsidP="00CB52BD">
      <w:pPr>
        <w:widowControl w:val="0"/>
        <w:autoSpaceDE w:val="0"/>
        <w:autoSpaceDN w:val="0"/>
        <w:adjustRightInd w:val="0"/>
        <w:ind w:left="4320" w:firstLine="720"/>
        <w:rPr>
          <w:rFonts w:cs="Times"/>
          <w:lang w:eastAsia="ja-JP"/>
        </w:rPr>
      </w:pPr>
      <w:r>
        <w:rPr>
          <w:rFonts w:cs="Times" w:hint="eastAsia"/>
          <w:lang w:eastAsia="ja-JP"/>
        </w:rPr>
        <w:t>テリー・エマーソン</w:t>
      </w:r>
    </w:p>
    <w:p w14:paraId="7F3B909D" w14:textId="06F62200" w:rsidR="00677815" w:rsidRPr="00BC1573" w:rsidRDefault="00CB52BD" w:rsidP="00677815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>
        <w:rPr>
          <w:rFonts w:cs="Times" w:hint="eastAsia"/>
          <w:lang w:eastAsia="ja-JP"/>
        </w:rPr>
        <w:t>（</w:t>
      </w:r>
      <w:r w:rsidR="00677815" w:rsidRPr="00BC1573">
        <w:rPr>
          <w:rFonts w:cs="Times"/>
        </w:rPr>
        <w:t>Terry Emerson</w:t>
      </w:r>
      <w:r>
        <w:rPr>
          <w:rFonts w:cs="Times" w:hint="eastAsia"/>
          <w:lang w:eastAsia="ja-JP"/>
        </w:rPr>
        <w:t>）</w:t>
      </w:r>
    </w:p>
    <w:p w14:paraId="2B27CD6C" w14:textId="6C93C0ED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BC1573">
        <w:rPr>
          <w:rFonts w:cs="Times"/>
          <w:color w:val="FF0000"/>
        </w:rPr>
        <w:tab/>
      </w:r>
      <w:hyperlink r:id="rId4" w:history="1">
        <w:r w:rsidRPr="00BC1573">
          <w:rPr>
            <w:rStyle w:val="Hyperlink"/>
            <w:rFonts w:cs="Times"/>
          </w:rPr>
          <w:t>terry.emerson@samtec.com</w:t>
        </w:r>
      </w:hyperlink>
    </w:p>
    <w:p w14:paraId="310081C6" w14:textId="7777777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812-981-8304</w:t>
      </w:r>
    </w:p>
    <w:p w14:paraId="7B7F6517" w14:textId="77777777" w:rsidR="00677815" w:rsidRDefault="00677815" w:rsidP="00677815">
      <w:pPr>
        <w:rPr>
          <w:b/>
        </w:rPr>
      </w:pPr>
    </w:p>
    <w:p w14:paraId="61560D3A" w14:textId="090B7AC1" w:rsidR="00677815" w:rsidRPr="00CB52BD" w:rsidRDefault="00677815" w:rsidP="00677815">
      <w:pPr>
        <w:rPr>
          <w:b/>
        </w:rPr>
      </w:pPr>
      <w:r w:rsidRPr="00F54843">
        <w:rPr>
          <w:b/>
        </w:rPr>
        <w:t>[SAMTEC LOGO]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07FA" w:rsidRPr="005B07FA">
        <w:rPr>
          <w:rFonts w:hint="eastAsia"/>
          <w:b/>
        </w:rPr>
        <w:t>2019</w:t>
      </w:r>
      <w:r w:rsidR="005B07FA" w:rsidRPr="005B07FA">
        <w:rPr>
          <w:rFonts w:hint="eastAsia"/>
          <w:b/>
        </w:rPr>
        <w:t>年</w:t>
      </w:r>
      <w:r w:rsidR="005B07FA" w:rsidRPr="005B07FA">
        <w:rPr>
          <w:rFonts w:hint="eastAsia"/>
          <w:b/>
        </w:rPr>
        <w:t>3</w:t>
      </w:r>
      <w:r w:rsidR="005B07FA" w:rsidRPr="005B07FA">
        <w:rPr>
          <w:rFonts w:hint="eastAsia"/>
          <w:b/>
        </w:rPr>
        <w:t>月</w:t>
      </w:r>
      <w:bookmarkStart w:id="0" w:name="_GoBack"/>
      <w:bookmarkEnd w:id="0"/>
    </w:p>
    <w:p w14:paraId="3D465D3C" w14:textId="77777777" w:rsidR="00677815" w:rsidRPr="00F54843" w:rsidRDefault="00677815" w:rsidP="00677815"/>
    <w:p w14:paraId="3494ED9E" w14:textId="13F0C2E8" w:rsidR="00CB52BD" w:rsidRPr="00CB52BD" w:rsidRDefault="00CB52BD" w:rsidP="00677815">
      <w:pPr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Samtec</w:t>
      </w:r>
      <w:r>
        <w:rPr>
          <w:rFonts w:hint="eastAsia"/>
          <w:b/>
          <w:lang w:eastAsia="ja-JP"/>
        </w:rPr>
        <w:t>社、設計</w:t>
      </w:r>
      <w:r w:rsidR="00283CEC">
        <w:rPr>
          <w:rFonts w:hint="eastAsia"/>
          <w:b/>
          <w:lang w:eastAsia="ja-JP"/>
        </w:rPr>
        <w:t>の</w:t>
      </w:r>
      <w:r>
        <w:rPr>
          <w:rFonts w:hint="eastAsia"/>
          <w:b/>
          <w:lang w:eastAsia="ja-JP"/>
        </w:rPr>
        <w:t>柔軟性</w:t>
      </w:r>
      <w:r w:rsidR="00D377B6">
        <w:rPr>
          <w:rFonts w:hint="eastAsia"/>
          <w:b/>
          <w:lang w:eastAsia="ja-JP"/>
        </w:rPr>
        <w:t>を高め</w:t>
      </w:r>
      <w:r w:rsidR="00283CEC">
        <w:rPr>
          <w:rFonts w:hint="eastAsia"/>
          <w:b/>
          <w:lang w:eastAsia="ja-JP"/>
        </w:rPr>
        <w:t>る</w:t>
      </w:r>
      <w:r>
        <w:rPr>
          <w:rFonts w:hint="eastAsia"/>
          <w:b/>
          <w:lang w:eastAsia="ja-JP"/>
        </w:rPr>
        <w:t>超小型パワーコネクタを発表</w:t>
      </w:r>
    </w:p>
    <w:p w14:paraId="22F1B2DD" w14:textId="77777777" w:rsidR="00677815" w:rsidRPr="00FF3709" w:rsidRDefault="00677815" w:rsidP="00677815">
      <w:pPr>
        <w:jc w:val="center"/>
        <w:rPr>
          <w:rFonts w:cs="Arial"/>
          <w:b/>
          <w:shd w:val="clear" w:color="auto" w:fill="FFFFFF"/>
          <w:lang w:eastAsia="ja-JP"/>
        </w:rPr>
      </w:pPr>
    </w:p>
    <w:p w14:paraId="66DFA52E" w14:textId="2CD0B240" w:rsidR="00013A85" w:rsidRDefault="00E236C7" w:rsidP="00677815">
      <w:pPr>
        <w:jc w:val="center"/>
        <w:outlineLvl w:val="0"/>
        <w:rPr>
          <w:lang w:eastAsia="ja-JP"/>
        </w:rPr>
      </w:pPr>
      <w:r>
        <w:rPr>
          <w:rFonts w:hint="eastAsia"/>
          <w:lang w:eastAsia="ja-JP"/>
        </w:rPr>
        <w:t>ピッチ</w:t>
      </w:r>
      <w:r>
        <w:rPr>
          <w:rFonts w:hint="eastAsia"/>
          <w:lang w:eastAsia="ja-JP"/>
        </w:rPr>
        <w:t>2.00m</w:t>
      </w:r>
      <w:r>
        <w:rPr>
          <w:lang w:eastAsia="ja-JP"/>
        </w:rPr>
        <w:t>m</w:t>
      </w:r>
      <w:r>
        <w:rPr>
          <w:rFonts w:hint="eastAsia"/>
          <w:lang w:eastAsia="ja-JP"/>
        </w:rPr>
        <w:t>の超小型</w:t>
      </w:r>
      <w:r w:rsidR="00DB5653">
        <w:rPr>
          <w:rFonts w:hint="eastAsia"/>
          <w:lang w:eastAsia="ja-JP"/>
        </w:rPr>
        <w:t>ハイパワー</w:t>
      </w:r>
      <w:r>
        <w:rPr>
          <w:rFonts w:hint="eastAsia"/>
          <w:lang w:eastAsia="ja-JP"/>
        </w:rPr>
        <w:t>コネクタ</w:t>
      </w:r>
      <w:r w:rsidR="00013A85">
        <w:rPr>
          <w:rFonts w:hint="eastAsia"/>
          <w:lang w:eastAsia="ja-JP"/>
        </w:rPr>
        <w:t>で省スペース化</w:t>
      </w:r>
    </w:p>
    <w:p w14:paraId="2B9979A2" w14:textId="77777777" w:rsidR="00E236C7" w:rsidRDefault="00E236C7" w:rsidP="00677815">
      <w:pPr>
        <w:jc w:val="center"/>
        <w:outlineLvl w:val="0"/>
        <w:rPr>
          <w:lang w:eastAsia="ja-JP"/>
        </w:rPr>
      </w:pPr>
    </w:p>
    <w:p w14:paraId="7600D9A3" w14:textId="77777777" w:rsidR="00677815" w:rsidRPr="004B70AC" w:rsidRDefault="00677815" w:rsidP="00677815">
      <w:pPr>
        <w:rPr>
          <w:b/>
          <w:lang w:eastAsia="ja-JP"/>
        </w:rPr>
      </w:pPr>
    </w:p>
    <w:p w14:paraId="76917B81" w14:textId="34605333" w:rsidR="00564515" w:rsidRDefault="00E236C7" w:rsidP="0084515C">
      <w:pPr>
        <w:rPr>
          <w:color w:val="000000" w:themeColor="text1"/>
          <w:lang w:eastAsia="ja-JP"/>
        </w:rPr>
      </w:pPr>
      <w:r w:rsidRPr="001A2F34">
        <w:rPr>
          <w:rFonts w:hint="eastAsia"/>
          <w:b/>
          <w:color w:val="000000" w:themeColor="text1"/>
          <w:lang w:eastAsia="ja-JP"/>
        </w:rPr>
        <w:t>インディアナ州ニューアルバニー：</w:t>
      </w:r>
      <w:r w:rsidRPr="00E236C7">
        <w:rPr>
          <w:rFonts w:hint="eastAsia"/>
          <w:color w:val="000000" w:themeColor="text1"/>
          <w:lang w:eastAsia="ja-JP"/>
        </w:rPr>
        <w:t>Samtec</w:t>
      </w:r>
      <w:r>
        <w:rPr>
          <w:rFonts w:hint="eastAsia"/>
          <w:color w:val="000000" w:themeColor="text1"/>
          <w:lang w:eastAsia="ja-JP"/>
        </w:rPr>
        <w:t>社は</w:t>
      </w:r>
      <w:r w:rsidR="00564515">
        <w:rPr>
          <w:rFonts w:hint="eastAsia"/>
          <w:color w:val="000000" w:themeColor="text1"/>
          <w:lang w:eastAsia="ja-JP"/>
        </w:rPr>
        <w:t>、</w:t>
      </w:r>
      <w:r w:rsidR="00013A85">
        <w:rPr>
          <w:rFonts w:hint="eastAsia"/>
          <w:color w:val="000000" w:themeColor="text1"/>
          <w:lang w:eastAsia="ja-JP"/>
        </w:rPr>
        <w:t>電源のみ、または電源／信号向けに、設計の柔軟性を大きく向上させる究極の小型ハイパワーソリューションとして</w:t>
      </w:r>
      <w:proofErr w:type="spellStart"/>
      <w:r w:rsidR="00564515">
        <w:rPr>
          <w:color w:val="000000" w:themeColor="text1"/>
          <w:lang w:eastAsia="ja-JP"/>
        </w:rPr>
        <w:t>mPOWER</w:t>
      </w:r>
      <w:proofErr w:type="spellEnd"/>
      <w:r w:rsidR="00564515">
        <w:rPr>
          <w:color w:val="000000" w:themeColor="text1"/>
          <w:lang w:eastAsia="ja-JP"/>
        </w:rPr>
        <w:t>™</w:t>
      </w:r>
      <w:r w:rsidR="00564515">
        <w:rPr>
          <w:rFonts w:hint="eastAsia"/>
          <w:color w:val="000000" w:themeColor="text1"/>
          <w:lang w:eastAsia="ja-JP"/>
        </w:rPr>
        <w:t>を発表しました。ピッチ</w:t>
      </w:r>
      <w:r w:rsidR="00564515">
        <w:rPr>
          <w:rFonts w:hint="eastAsia"/>
          <w:color w:val="000000" w:themeColor="text1"/>
          <w:lang w:eastAsia="ja-JP"/>
        </w:rPr>
        <w:t>2.0m</w:t>
      </w:r>
      <w:r w:rsidR="00564515">
        <w:rPr>
          <w:color w:val="000000" w:themeColor="text1"/>
          <w:lang w:eastAsia="ja-JP"/>
        </w:rPr>
        <w:t>m</w:t>
      </w:r>
      <w:r w:rsidR="00564515">
        <w:rPr>
          <w:rFonts w:hint="eastAsia"/>
          <w:color w:val="000000" w:themeColor="text1"/>
          <w:lang w:eastAsia="ja-JP"/>
        </w:rPr>
        <w:t>のパワーコネクタシステム（</w:t>
      </w:r>
      <w:r w:rsidR="00564515">
        <w:rPr>
          <w:color w:val="000000" w:themeColor="text1"/>
          <w:lang w:eastAsia="ja-JP"/>
        </w:rPr>
        <w:t>UMPT/UMPS</w:t>
      </w:r>
      <w:r w:rsidR="00564515">
        <w:rPr>
          <w:rFonts w:hint="eastAsia"/>
          <w:color w:val="000000" w:themeColor="text1"/>
          <w:lang w:eastAsia="ja-JP"/>
        </w:rPr>
        <w:t>）は、スモールフォームファクタ</w:t>
      </w:r>
      <w:r w:rsidR="00FC3EA3">
        <w:rPr>
          <w:rFonts w:hint="eastAsia"/>
          <w:color w:val="000000" w:themeColor="text1"/>
          <w:lang w:eastAsia="ja-JP"/>
        </w:rPr>
        <w:t>を特長とし、ブレード当たり最大</w:t>
      </w:r>
      <w:r w:rsidR="00FC3EA3">
        <w:rPr>
          <w:rFonts w:hint="eastAsia"/>
          <w:color w:val="000000" w:themeColor="text1"/>
          <w:lang w:eastAsia="ja-JP"/>
        </w:rPr>
        <w:t>18</w:t>
      </w:r>
      <w:r w:rsidR="00FC3EA3">
        <w:rPr>
          <w:rFonts w:hint="eastAsia"/>
          <w:color w:val="000000" w:themeColor="text1"/>
          <w:lang w:eastAsia="ja-JP"/>
        </w:rPr>
        <w:t>アンペアを実現します。</w:t>
      </w:r>
    </w:p>
    <w:p w14:paraId="7B56F696" w14:textId="77777777" w:rsidR="00FC3EA3" w:rsidRDefault="00FC3EA3" w:rsidP="0084515C">
      <w:pPr>
        <w:rPr>
          <w:color w:val="000000" w:themeColor="text1"/>
          <w:lang w:eastAsia="ja-JP"/>
        </w:rPr>
      </w:pPr>
    </w:p>
    <w:p w14:paraId="3E2E16F4" w14:textId="476F603E" w:rsidR="00DB5653" w:rsidRDefault="005D189A" w:rsidP="0084515C">
      <w:p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この小型</w:t>
      </w:r>
      <w:r w:rsidR="00DB5653">
        <w:rPr>
          <w:rFonts w:hint="eastAsia"/>
          <w:color w:val="000000" w:themeColor="text1"/>
          <w:lang w:eastAsia="ja-JP"/>
        </w:rPr>
        <w:t>ハイパワー</w:t>
      </w:r>
      <w:r>
        <w:rPr>
          <w:rFonts w:hint="eastAsia"/>
          <w:color w:val="000000" w:themeColor="text1"/>
          <w:lang w:eastAsia="ja-JP"/>
        </w:rPr>
        <w:t>システムは、基板の省スペースだけでなく、非常に高いインチ当たりアンペア数</w:t>
      </w:r>
      <w:r w:rsidR="00DB5653">
        <w:rPr>
          <w:rFonts w:hint="eastAsia"/>
          <w:color w:val="000000" w:themeColor="text1"/>
          <w:lang w:eastAsia="ja-JP"/>
        </w:rPr>
        <w:t>に対応</w:t>
      </w:r>
      <w:r>
        <w:rPr>
          <w:rFonts w:hint="eastAsia"/>
          <w:color w:val="000000" w:themeColor="text1"/>
          <w:lang w:eastAsia="ja-JP"/>
        </w:rPr>
        <w:t>します。ラージフォームファクタでブレード当たり</w:t>
      </w:r>
      <w:r>
        <w:rPr>
          <w:rFonts w:hint="eastAsia"/>
          <w:color w:val="000000" w:themeColor="text1"/>
          <w:lang w:eastAsia="ja-JP"/>
        </w:rPr>
        <w:t>20</w:t>
      </w:r>
      <w:r>
        <w:rPr>
          <w:rFonts w:hint="eastAsia"/>
          <w:color w:val="000000" w:themeColor="text1"/>
          <w:lang w:eastAsia="ja-JP"/>
        </w:rPr>
        <w:t>アンペア</w:t>
      </w:r>
      <w:r w:rsidR="00DB5653">
        <w:rPr>
          <w:rFonts w:hint="eastAsia"/>
          <w:color w:val="000000" w:themeColor="text1"/>
          <w:lang w:eastAsia="ja-JP"/>
        </w:rPr>
        <w:t>に対応</w:t>
      </w:r>
      <w:r>
        <w:rPr>
          <w:rFonts w:hint="eastAsia"/>
          <w:color w:val="000000" w:themeColor="text1"/>
          <w:lang w:eastAsia="ja-JP"/>
        </w:rPr>
        <w:t>する従来のパワーコネクタ</w:t>
      </w:r>
      <w:r w:rsidR="00DB5653">
        <w:rPr>
          <w:rFonts w:hint="eastAsia"/>
          <w:color w:val="000000" w:themeColor="text1"/>
          <w:lang w:eastAsia="ja-JP"/>
        </w:rPr>
        <w:t>に比べて、</w:t>
      </w:r>
      <w:proofErr w:type="spellStart"/>
      <w:r w:rsidR="00DB5653">
        <w:rPr>
          <w:color w:val="000000" w:themeColor="text1"/>
          <w:lang w:eastAsia="ja-JP"/>
        </w:rPr>
        <w:t>mPOWER</w:t>
      </w:r>
      <w:proofErr w:type="spellEnd"/>
      <w:r w:rsidR="00DB5653">
        <w:rPr>
          <w:color w:val="000000" w:themeColor="text1"/>
          <w:lang w:eastAsia="ja-JP"/>
        </w:rPr>
        <w:t>™</w:t>
      </w:r>
      <w:r w:rsidR="00DB5653">
        <w:rPr>
          <w:rFonts w:hint="eastAsia"/>
          <w:color w:val="000000" w:themeColor="text1"/>
          <w:lang w:eastAsia="ja-JP"/>
        </w:rPr>
        <w:t>は、約半分のサイズでブレード当たり</w:t>
      </w:r>
      <w:r w:rsidR="00DB5653">
        <w:rPr>
          <w:rFonts w:hint="eastAsia"/>
          <w:color w:val="000000" w:themeColor="text1"/>
          <w:lang w:eastAsia="ja-JP"/>
        </w:rPr>
        <w:t>18</w:t>
      </w:r>
      <w:r w:rsidR="00DB5653">
        <w:rPr>
          <w:rFonts w:hint="eastAsia"/>
          <w:color w:val="000000" w:themeColor="text1"/>
          <w:lang w:eastAsia="ja-JP"/>
        </w:rPr>
        <w:t>アンペアに対応するので、基板の空いたスペースをほかの部品に使用することも可能となるほか、パッケージサイズを</w:t>
      </w:r>
      <w:r w:rsidR="00013A85">
        <w:rPr>
          <w:rFonts w:hint="eastAsia"/>
          <w:color w:val="000000" w:themeColor="text1"/>
          <w:lang w:eastAsia="ja-JP"/>
        </w:rPr>
        <w:t>小型</w:t>
      </w:r>
      <w:r w:rsidR="00DB5653">
        <w:rPr>
          <w:rFonts w:hint="eastAsia"/>
          <w:color w:val="000000" w:themeColor="text1"/>
          <w:lang w:eastAsia="ja-JP"/>
        </w:rPr>
        <w:t>化することも可能です。</w:t>
      </w:r>
    </w:p>
    <w:p w14:paraId="398A4312" w14:textId="77777777" w:rsidR="0084515C" w:rsidRDefault="0084515C" w:rsidP="0084515C">
      <w:pPr>
        <w:rPr>
          <w:color w:val="000000" w:themeColor="text1"/>
          <w:lang w:eastAsia="ja-JP"/>
        </w:rPr>
      </w:pPr>
    </w:p>
    <w:p w14:paraId="68721A08" w14:textId="6A7E60D9" w:rsidR="006A3FD6" w:rsidRDefault="00A67790" w:rsidP="006A3FD6">
      <w:p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スタック高の種類が豊富であるため、</w:t>
      </w:r>
      <w:proofErr w:type="spellStart"/>
      <w:r w:rsidR="004F12D6" w:rsidRPr="00104776">
        <w:rPr>
          <w:color w:val="000000" w:themeColor="text1"/>
          <w:lang w:eastAsia="ja-JP"/>
        </w:rPr>
        <w:t>mPOWER</w:t>
      </w:r>
      <w:proofErr w:type="spellEnd"/>
      <w:r w:rsidR="004F12D6" w:rsidRPr="00104776">
        <w:rPr>
          <w:color w:val="000000" w:themeColor="text1"/>
          <w:lang w:eastAsia="ja-JP"/>
        </w:rPr>
        <w:t>™</w:t>
      </w:r>
      <w:r w:rsidR="004F12D6">
        <w:rPr>
          <w:rFonts w:hint="eastAsia"/>
          <w:color w:val="000000" w:themeColor="text1"/>
          <w:lang w:eastAsia="ja-JP"/>
        </w:rPr>
        <w:t>は、</w:t>
      </w:r>
      <w:r w:rsidR="004B4C53">
        <w:rPr>
          <w:rFonts w:hint="eastAsia"/>
          <w:color w:val="000000" w:themeColor="text1"/>
          <w:lang w:eastAsia="ja-JP"/>
        </w:rPr>
        <w:t>独自の</w:t>
      </w:r>
      <w:r w:rsidR="004B4C53">
        <w:rPr>
          <w:rFonts w:hint="eastAsia"/>
          <w:color w:val="000000" w:themeColor="text1"/>
          <w:lang w:eastAsia="ja-JP"/>
        </w:rPr>
        <w:t>2</w:t>
      </w:r>
      <w:r w:rsidR="004B4C53">
        <w:rPr>
          <w:rFonts w:hint="eastAsia"/>
          <w:color w:val="000000" w:themeColor="text1"/>
          <w:lang w:eastAsia="ja-JP"/>
        </w:rPr>
        <w:t>ピース電源および信号／グラウンドソリューションを提供する</w:t>
      </w:r>
      <w:r>
        <w:rPr>
          <w:rFonts w:hint="eastAsia"/>
          <w:color w:val="000000" w:themeColor="text1"/>
          <w:lang w:eastAsia="ja-JP"/>
        </w:rPr>
        <w:t>Samtec</w:t>
      </w:r>
      <w:r>
        <w:rPr>
          <w:rFonts w:hint="eastAsia"/>
          <w:color w:val="000000" w:themeColor="text1"/>
          <w:lang w:eastAsia="ja-JP"/>
        </w:rPr>
        <w:t>社の高速コネクタシステム</w:t>
      </w:r>
      <w:r w:rsidR="004F12D6">
        <w:rPr>
          <w:rFonts w:hint="eastAsia"/>
          <w:color w:val="000000" w:themeColor="text1"/>
          <w:lang w:eastAsia="ja-JP"/>
        </w:rPr>
        <w:t>とともに、</w:t>
      </w:r>
      <w:r w:rsidR="004B4C53">
        <w:rPr>
          <w:rFonts w:hint="eastAsia"/>
          <w:color w:val="000000" w:themeColor="text1"/>
          <w:lang w:eastAsia="ja-JP"/>
        </w:rPr>
        <w:t>新規または既存のアーキテクチャに簡単に追加できます。スタック高</w:t>
      </w:r>
      <w:r w:rsidR="00013A85">
        <w:rPr>
          <w:rFonts w:hint="eastAsia"/>
          <w:color w:val="000000" w:themeColor="text1"/>
          <w:lang w:eastAsia="ja-JP"/>
        </w:rPr>
        <w:t>の種類</w:t>
      </w:r>
      <w:r w:rsidR="004B4C53">
        <w:rPr>
          <w:rFonts w:hint="eastAsia"/>
          <w:color w:val="000000" w:themeColor="text1"/>
          <w:lang w:eastAsia="ja-JP"/>
        </w:rPr>
        <w:t>は</w:t>
      </w:r>
      <w:r w:rsidR="004B4C53">
        <w:rPr>
          <w:rFonts w:hint="eastAsia"/>
          <w:color w:val="000000" w:themeColor="text1"/>
          <w:lang w:eastAsia="ja-JP"/>
        </w:rPr>
        <w:t>5m</w:t>
      </w:r>
      <w:r w:rsidR="004B4C53">
        <w:rPr>
          <w:color w:val="000000" w:themeColor="text1"/>
          <w:lang w:eastAsia="ja-JP"/>
        </w:rPr>
        <w:t>m</w:t>
      </w:r>
      <w:r w:rsidR="004B4C53">
        <w:rPr>
          <w:rFonts w:hint="eastAsia"/>
          <w:color w:val="000000" w:themeColor="text1"/>
          <w:lang w:eastAsia="ja-JP"/>
        </w:rPr>
        <w:t>から</w:t>
      </w:r>
      <w:r w:rsidR="004B4C53">
        <w:rPr>
          <w:rFonts w:hint="eastAsia"/>
          <w:color w:val="000000" w:themeColor="text1"/>
          <w:lang w:eastAsia="ja-JP"/>
        </w:rPr>
        <w:t>12</w:t>
      </w:r>
      <w:r w:rsidR="004B4C53">
        <w:rPr>
          <w:color w:val="000000" w:themeColor="text1"/>
          <w:lang w:eastAsia="ja-JP"/>
        </w:rPr>
        <w:t>mm</w:t>
      </w:r>
      <w:r w:rsidR="004B4C53">
        <w:rPr>
          <w:rFonts w:hint="eastAsia"/>
          <w:color w:val="000000" w:themeColor="text1"/>
          <w:lang w:eastAsia="ja-JP"/>
        </w:rPr>
        <w:t>ですが、他の高速コネクタシステムとの互換性を高めるためにスタック高</w:t>
      </w:r>
      <w:r w:rsidR="004B4C53">
        <w:rPr>
          <w:rFonts w:hint="eastAsia"/>
          <w:color w:val="000000" w:themeColor="text1"/>
          <w:lang w:eastAsia="ja-JP"/>
        </w:rPr>
        <w:t>16</w:t>
      </w:r>
      <w:r w:rsidR="004B4C53">
        <w:rPr>
          <w:color w:val="000000" w:themeColor="text1"/>
          <w:lang w:eastAsia="ja-JP"/>
        </w:rPr>
        <w:t>mm</w:t>
      </w:r>
      <w:r w:rsidR="004B4C53">
        <w:rPr>
          <w:rFonts w:hint="eastAsia"/>
          <w:color w:val="000000" w:themeColor="text1"/>
          <w:lang w:eastAsia="ja-JP"/>
        </w:rPr>
        <w:t>も開発中です。</w:t>
      </w:r>
      <w:proofErr w:type="spellStart"/>
      <w:r w:rsidR="006A3FD6">
        <w:rPr>
          <w:color w:val="000000" w:themeColor="text1"/>
          <w:lang w:eastAsia="ja-JP"/>
        </w:rPr>
        <w:t>AcceleRate</w:t>
      </w:r>
      <w:proofErr w:type="spellEnd"/>
      <w:r w:rsidR="006A3FD6">
        <w:rPr>
          <w:color w:val="000000" w:themeColor="text1"/>
          <w:lang w:eastAsia="ja-JP"/>
        </w:rPr>
        <w:t>® HD</w:t>
      </w:r>
      <w:r w:rsidR="006A3FD6">
        <w:rPr>
          <w:rFonts w:hint="eastAsia"/>
          <w:color w:val="000000" w:themeColor="text1"/>
          <w:lang w:eastAsia="ja-JP"/>
        </w:rPr>
        <w:t>、</w:t>
      </w:r>
      <w:r w:rsidR="006A3FD6">
        <w:rPr>
          <w:color w:val="000000" w:themeColor="text1"/>
          <w:lang w:eastAsia="ja-JP"/>
        </w:rPr>
        <w:t>Edge Rate®</w:t>
      </w:r>
      <w:r w:rsidR="006A3FD6">
        <w:rPr>
          <w:rFonts w:hint="eastAsia"/>
          <w:color w:val="000000" w:themeColor="text1"/>
          <w:lang w:eastAsia="ja-JP"/>
        </w:rPr>
        <w:t>、</w:t>
      </w:r>
      <w:r w:rsidR="006A3FD6">
        <w:rPr>
          <w:color w:val="000000" w:themeColor="text1"/>
          <w:lang w:eastAsia="ja-JP"/>
        </w:rPr>
        <w:t>SEARAY™</w:t>
      </w:r>
      <w:r w:rsidR="006A3FD6">
        <w:rPr>
          <w:rFonts w:hint="eastAsia"/>
          <w:color w:val="000000" w:themeColor="text1"/>
          <w:lang w:eastAsia="ja-JP"/>
        </w:rPr>
        <w:t>、</w:t>
      </w:r>
      <w:r w:rsidR="006A3FD6">
        <w:rPr>
          <w:color w:val="000000" w:themeColor="text1"/>
          <w:lang w:eastAsia="ja-JP"/>
        </w:rPr>
        <w:t>SEARAY™ 0.80mm</w:t>
      </w:r>
      <w:r w:rsidR="006A3FD6">
        <w:rPr>
          <w:rFonts w:hint="eastAsia"/>
          <w:color w:val="000000" w:themeColor="text1"/>
          <w:lang w:eastAsia="ja-JP"/>
        </w:rPr>
        <w:t>、</w:t>
      </w:r>
      <w:r w:rsidR="006A3FD6">
        <w:rPr>
          <w:color w:val="000000" w:themeColor="text1"/>
          <w:lang w:eastAsia="ja-JP"/>
        </w:rPr>
        <w:t>LP Array™</w:t>
      </w:r>
      <w:r w:rsidR="006A3FD6">
        <w:rPr>
          <w:rFonts w:hint="eastAsia"/>
          <w:color w:val="000000" w:themeColor="text1"/>
          <w:lang w:eastAsia="ja-JP"/>
        </w:rPr>
        <w:t>、</w:t>
      </w:r>
      <w:r w:rsidR="006A3FD6">
        <w:rPr>
          <w:color w:val="000000" w:themeColor="text1"/>
          <w:lang w:eastAsia="ja-JP"/>
        </w:rPr>
        <w:t>Q Strip®</w:t>
      </w:r>
      <w:r w:rsidR="006A3FD6">
        <w:rPr>
          <w:rFonts w:hint="eastAsia"/>
          <w:color w:val="000000" w:themeColor="text1"/>
          <w:lang w:eastAsia="ja-JP"/>
        </w:rPr>
        <w:t>、</w:t>
      </w:r>
      <w:r w:rsidR="006A3FD6">
        <w:rPr>
          <w:color w:val="000000" w:themeColor="text1"/>
          <w:lang w:eastAsia="ja-JP"/>
        </w:rPr>
        <w:t>Q2™</w:t>
      </w:r>
      <w:r w:rsidR="006A3FD6">
        <w:rPr>
          <w:rFonts w:hint="eastAsia"/>
          <w:color w:val="000000" w:themeColor="text1"/>
          <w:lang w:eastAsia="ja-JP"/>
        </w:rPr>
        <w:t>、</w:t>
      </w:r>
      <w:r w:rsidR="006A3FD6">
        <w:rPr>
          <w:color w:val="000000" w:themeColor="text1"/>
          <w:lang w:eastAsia="ja-JP"/>
        </w:rPr>
        <w:t>Tiger Eye™</w:t>
      </w:r>
      <w:r w:rsidR="006A3FD6">
        <w:rPr>
          <w:rFonts w:hint="eastAsia"/>
          <w:color w:val="000000" w:themeColor="text1"/>
          <w:lang w:eastAsia="ja-JP"/>
        </w:rPr>
        <w:t>等</w:t>
      </w:r>
      <w:r w:rsidR="0010712C">
        <w:rPr>
          <w:rFonts w:hint="eastAsia"/>
          <w:color w:val="000000" w:themeColor="text1"/>
          <w:lang w:eastAsia="ja-JP"/>
        </w:rPr>
        <w:t>の</w:t>
      </w:r>
      <w:r w:rsidR="0010712C">
        <w:rPr>
          <w:rFonts w:hint="eastAsia"/>
          <w:color w:val="000000" w:themeColor="text1"/>
          <w:lang w:eastAsia="ja-JP"/>
        </w:rPr>
        <w:t>Samtec</w:t>
      </w:r>
      <w:r w:rsidR="0010712C">
        <w:rPr>
          <w:rFonts w:hint="eastAsia"/>
          <w:color w:val="000000" w:themeColor="text1"/>
          <w:lang w:eastAsia="ja-JP"/>
        </w:rPr>
        <w:t>社の高速システムと互換性がありま</w:t>
      </w:r>
      <w:r w:rsidR="006A3FD6">
        <w:rPr>
          <w:rFonts w:hint="eastAsia"/>
          <w:color w:val="000000" w:themeColor="text1"/>
          <w:lang w:eastAsia="ja-JP"/>
        </w:rPr>
        <w:t>す。</w:t>
      </w:r>
    </w:p>
    <w:p w14:paraId="67272D12" w14:textId="3CD638E3" w:rsidR="004B4C53" w:rsidRPr="006A3FD6" w:rsidRDefault="004B4C53" w:rsidP="0084515C">
      <w:pPr>
        <w:rPr>
          <w:color w:val="000000" w:themeColor="text1"/>
          <w:lang w:eastAsia="ja-JP"/>
        </w:rPr>
      </w:pPr>
    </w:p>
    <w:p w14:paraId="4427AE31" w14:textId="329FF02E" w:rsidR="00BB0FA4" w:rsidRDefault="00BB0FA4" w:rsidP="0084515C">
      <w:p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2</w:t>
      </w:r>
      <w:r>
        <w:rPr>
          <w:rFonts w:hint="eastAsia"/>
          <w:color w:val="000000" w:themeColor="text1"/>
          <w:lang w:eastAsia="ja-JP"/>
        </w:rPr>
        <w:t>、</w:t>
      </w:r>
      <w:r>
        <w:rPr>
          <w:rFonts w:hint="eastAsia"/>
          <w:color w:val="000000" w:themeColor="text1"/>
          <w:lang w:eastAsia="ja-JP"/>
        </w:rPr>
        <w:t>3</w:t>
      </w:r>
      <w:r>
        <w:rPr>
          <w:rFonts w:hint="eastAsia"/>
          <w:color w:val="000000" w:themeColor="text1"/>
          <w:lang w:eastAsia="ja-JP"/>
        </w:rPr>
        <w:t>、</w:t>
      </w:r>
      <w:r>
        <w:rPr>
          <w:rFonts w:hint="eastAsia"/>
          <w:color w:val="000000" w:themeColor="text1"/>
          <w:lang w:eastAsia="ja-JP"/>
        </w:rPr>
        <w:t>4</w:t>
      </w:r>
      <w:r>
        <w:rPr>
          <w:rFonts w:hint="eastAsia"/>
          <w:color w:val="000000" w:themeColor="text1"/>
          <w:lang w:eastAsia="ja-JP"/>
        </w:rPr>
        <w:t>、</w:t>
      </w:r>
      <w:r>
        <w:rPr>
          <w:rFonts w:hint="eastAsia"/>
          <w:color w:val="000000" w:themeColor="text1"/>
          <w:lang w:eastAsia="ja-JP"/>
        </w:rPr>
        <w:t>5</w:t>
      </w:r>
      <w:r>
        <w:rPr>
          <w:rFonts w:hint="eastAsia"/>
          <w:color w:val="000000" w:themeColor="text1"/>
          <w:lang w:eastAsia="ja-JP"/>
        </w:rPr>
        <w:t>枚のパワーブレード（最大</w:t>
      </w:r>
      <w:r>
        <w:rPr>
          <w:rFonts w:hint="eastAsia"/>
          <w:color w:val="000000" w:themeColor="text1"/>
          <w:lang w:eastAsia="ja-JP"/>
        </w:rPr>
        <w:t>10</w:t>
      </w:r>
      <w:r>
        <w:rPr>
          <w:rFonts w:hint="eastAsia"/>
          <w:color w:val="000000" w:themeColor="text1"/>
          <w:lang w:eastAsia="ja-JP"/>
        </w:rPr>
        <w:t>枚</w:t>
      </w:r>
      <w:r w:rsidR="002F7541">
        <w:rPr>
          <w:rFonts w:hint="eastAsia"/>
          <w:color w:val="000000" w:themeColor="text1"/>
          <w:lang w:eastAsia="ja-JP"/>
        </w:rPr>
        <w:t>の構成を</w:t>
      </w:r>
      <w:r>
        <w:rPr>
          <w:rFonts w:hint="eastAsia"/>
          <w:color w:val="000000" w:themeColor="text1"/>
          <w:lang w:eastAsia="ja-JP"/>
        </w:rPr>
        <w:t>開発中）を選択可能で、設計柔軟性</w:t>
      </w:r>
      <w:r w:rsidR="002F7541">
        <w:rPr>
          <w:rFonts w:hint="eastAsia"/>
          <w:color w:val="000000" w:themeColor="text1"/>
          <w:lang w:eastAsia="ja-JP"/>
        </w:rPr>
        <w:t>のさらなる向上が</w:t>
      </w:r>
      <w:r>
        <w:rPr>
          <w:rFonts w:hint="eastAsia"/>
          <w:color w:val="000000" w:themeColor="text1"/>
          <w:lang w:eastAsia="ja-JP"/>
        </w:rPr>
        <w:t>可能です。標準は</w:t>
      </w:r>
      <w:r w:rsidR="002F7541">
        <w:rPr>
          <w:rFonts w:hint="eastAsia"/>
          <w:color w:val="000000" w:themeColor="text1"/>
          <w:lang w:eastAsia="ja-JP"/>
        </w:rPr>
        <w:t>、</w:t>
      </w:r>
      <w:r>
        <w:rPr>
          <w:rFonts w:hint="eastAsia"/>
          <w:color w:val="000000" w:themeColor="text1"/>
          <w:lang w:eastAsia="ja-JP"/>
        </w:rPr>
        <w:t>マットスズまたは</w:t>
      </w:r>
      <w:r>
        <w:rPr>
          <w:rFonts w:hint="eastAsia"/>
          <w:color w:val="000000" w:themeColor="text1"/>
          <w:lang w:eastAsia="ja-JP"/>
        </w:rPr>
        <w:t>10</w:t>
      </w:r>
      <w:r>
        <w:rPr>
          <w:rFonts w:hint="eastAsia"/>
          <w:color w:val="000000" w:themeColor="text1"/>
          <w:lang w:eastAsia="ja-JP"/>
        </w:rPr>
        <w:t>ミクロン金メッキ、特別な規制対応のために</w:t>
      </w:r>
      <w:r w:rsidR="002F7541">
        <w:rPr>
          <w:rFonts w:hint="eastAsia"/>
          <w:color w:val="000000" w:themeColor="text1"/>
          <w:lang w:eastAsia="ja-JP"/>
        </w:rPr>
        <w:t>、オプションで</w:t>
      </w:r>
      <w:r>
        <w:rPr>
          <w:rFonts w:hint="eastAsia"/>
          <w:color w:val="000000" w:themeColor="text1"/>
          <w:lang w:eastAsia="ja-JP"/>
        </w:rPr>
        <w:t>30</w:t>
      </w:r>
      <w:r>
        <w:rPr>
          <w:rFonts w:hint="eastAsia"/>
          <w:color w:val="000000" w:themeColor="text1"/>
          <w:lang w:eastAsia="ja-JP"/>
        </w:rPr>
        <w:t>ミクロン金メッキ</w:t>
      </w:r>
      <w:r w:rsidR="002F7541">
        <w:rPr>
          <w:rFonts w:hint="eastAsia"/>
          <w:color w:val="000000" w:themeColor="text1"/>
          <w:lang w:eastAsia="ja-JP"/>
        </w:rPr>
        <w:t>が可能です</w:t>
      </w:r>
      <w:r>
        <w:rPr>
          <w:rFonts w:hint="eastAsia"/>
          <w:color w:val="000000" w:themeColor="text1"/>
          <w:lang w:eastAsia="ja-JP"/>
        </w:rPr>
        <w:t>。また、パワーブレードは、</w:t>
      </w:r>
      <w:r>
        <w:rPr>
          <w:rFonts w:hint="eastAsia"/>
          <w:color w:val="000000" w:themeColor="text1"/>
          <w:lang w:eastAsia="ja-JP"/>
        </w:rPr>
        <w:t>2</w:t>
      </w:r>
      <w:r>
        <w:rPr>
          <w:rFonts w:hint="eastAsia"/>
          <w:color w:val="000000" w:themeColor="text1"/>
          <w:lang w:eastAsia="ja-JP"/>
        </w:rPr>
        <w:t>段階の嵌合</w:t>
      </w:r>
      <w:r w:rsidR="00EC5D4A">
        <w:rPr>
          <w:rFonts w:hint="eastAsia"/>
          <w:color w:val="000000" w:themeColor="text1"/>
          <w:lang w:eastAsia="ja-JP"/>
        </w:rPr>
        <w:t>を持ち、特別な沿面やクリアランス要求を達成するために選択的にロードできます。</w:t>
      </w:r>
      <w:r w:rsidR="002F7541">
        <w:rPr>
          <w:rFonts w:hint="eastAsia"/>
          <w:color w:val="000000" w:themeColor="text1"/>
          <w:lang w:eastAsia="ja-JP"/>
        </w:rPr>
        <w:t>オプションの溶接タブ</w:t>
      </w:r>
      <w:r w:rsidR="00B055E7">
        <w:rPr>
          <w:rFonts w:hint="eastAsia"/>
          <w:color w:val="000000" w:themeColor="text1"/>
          <w:lang w:eastAsia="ja-JP"/>
        </w:rPr>
        <w:t>で</w:t>
      </w:r>
      <w:r w:rsidR="002F7541">
        <w:rPr>
          <w:rFonts w:hint="eastAsia"/>
          <w:color w:val="000000" w:themeColor="text1"/>
          <w:lang w:eastAsia="ja-JP"/>
        </w:rPr>
        <w:t>、基板上の安定性</w:t>
      </w:r>
      <w:r w:rsidR="00B055E7">
        <w:rPr>
          <w:rFonts w:hint="eastAsia"/>
          <w:color w:val="000000" w:themeColor="text1"/>
          <w:lang w:eastAsia="ja-JP"/>
        </w:rPr>
        <w:t>が</w:t>
      </w:r>
      <w:r w:rsidR="002F7541">
        <w:rPr>
          <w:rFonts w:hint="eastAsia"/>
          <w:color w:val="000000" w:themeColor="text1"/>
          <w:lang w:eastAsia="ja-JP"/>
        </w:rPr>
        <w:t>向上</w:t>
      </w:r>
      <w:r w:rsidR="00B055E7">
        <w:rPr>
          <w:rFonts w:hint="eastAsia"/>
          <w:color w:val="000000" w:themeColor="text1"/>
          <w:lang w:eastAsia="ja-JP"/>
        </w:rPr>
        <w:t>します</w:t>
      </w:r>
      <w:r w:rsidR="00EC5D4A">
        <w:rPr>
          <w:rFonts w:hint="eastAsia"/>
          <w:color w:val="000000" w:themeColor="text1"/>
          <w:lang w:eastAsia="ja-JP"/>
        </w:rPr>
        <w:t>。</w:t>
      </w:r>
    </w:p>
    <w:p w14:paraId="293BD985" w14:textId="77777777" w:rsidR="00EC5D4A" w:rsidRDefault="00EC5D4A" w:rsidP="0084515C">
      <w:pPr>
        <w:rPr>
          <w:color w:val="000000" w:themeColor="text1"/>
          <w:lang w:eastAsia="ja-JP"/>
        </w:rPr>
      </w:pPr>
    </w:p>
    <w:p w14:paraId="7BF663C9" w14:textId="4D3B8925" w:rsidR="009647D3" w:rsidRDefault="00EC5D4A" w:rsidP="0084515C">
      <w:p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lastRenderedPageBreak/>
        <w:t>Samtec</w:t>
      </w:r>
      <w:r>
        <w:rPr>
          <w:rFonts w:hint="eastAsia"/>
          <w:color w:val="000000" w:themeColor="text1"/>
          <w:lang w:eastAsia="ja-JP"/>
        </w:rPr>
        <w:t>社の小型堅牢製品マネージャであるテリー・エマーソンは次のように述べています。「</w:t>
      </w:r>
      <w:r>
        <w:rPr>
          <w:rFonts w:hint="eastAsia"/>
          <w:color w:val="000000" w:themeColor="text1"/>
          <w:lang w:eastAsia="ja-JP"/>
        </w:rPr>
        <w:t>Samtec</w:t>
      </w:r>
      <w:r>
        <w:rPr>
          <w:rFonts w:hint="eastAsia"/>
          <w:color w:val="000000" w:themeColor="text1"/>
          <w:lang w:eastAsia="ja-JP"/>
        </w:rPr>
        <w:t>社のパワー製品のポートフォリオ</w:t>
      </w:r>
      <w:r w:rsidR="00B055E7">
        <w:rPr>
          <w:rFonts w:hint="eastAsia"/>
          <w:color w:val="000000" w:themeColor="text1"/>
          <w:lang w:eastAsia="ja-JP"/>
        </w:rPr>
        <w:t>に</w:t>
      </w:r>
      <w:proofErr w:type="spellStart"/>
      <w:r>
        <w:rPr>
          <w:color w:val="000000" w:themeColor="text1"/>
          <w:lang w:eastAsia="ja-JP"/>
        </w:rPr>
        <w:t>mPOWER</w:t>
      </w:r>
      <w:proofErr w:type="spellEnd"/>
      <w:r>
        <w:rPr>
          <w:color w:val="000000" w:themeColor="text1"/>
          <w:lang w:eastAsia="ja-JP"/>
        </w:rPr>
        <w:t>™</w:t>
      </w:r>
      <w:r w:rsidR="00B055E7">
        <w:rPr>
          <w:rFonts w:hint="eastAsia"/>
          <w:color w:val="000000" w:themeColor="text1"/>
          <w:lang w:eastAsia="ja-JP"/>
        </w:rPr>
        <w:t>が加わるのは素晴らしいことです</w:t>
      </w:r>
      <w:r>
        <w:rPr>
          <w:rFonts w:hint="eastAsia"/>
          <w:color w:val="000000" w:themeColor="text1"/>
          <w:lang w:eastAsia="ja-JP"/>
        </w:rPr>
        <w:t>。</w:t>
      </w:r>
      <w:proofErr w:type="spellStart"/>
      <w:r>
        <w:rPr>
          <w:color w:val="000000" w:themeColor="text1"/>
          <w:lang w:eastAsia="ja-JP"/>
        </w:rPr>
        <w:t>mPOWER</w:t>
      </w:r>
      <w:proofErr w:type="spellEnd"/>
      <w:r>
        <w:rPr>
          <w:color w:val="000000" w:themeColor="text1"/>
          <w:lang w:eastAsia="ja-JP"/>
        </w:rPr>
        <w:t>™</w:t>
      </w:r>
      <w:r>
        <w:rPr>
          <w:rFonts w:hint="eastAsia"/>
          <w:color w:val="000000" w:themeColor="text1"/>
          <w:lang w:eastAsia="ja-JP"/>
        </w:rPr>
        <w:t>は、どのような信号コネクタでも</w:t>
      </w:r>
      <w:r w:rsidR="00B055E7">
        <w:rPr>
          <w:rFonts w:hint="eastAsia"/>
          <w:color w:val="000000" w:themeColor="text1"/>
          <w:lang w:eastAsia="ja-JP"/>
        </w:rPr>
        <w:t>電源</w:t>
      </w:r>
      <w:r>
        <w:rPr>
          <w:rFonts w:hint="eastAsia"/>
          <w:color w:val="000000" w:themeColor="text1"/>
          <w:lang w:eastAsia="ja-JP"/>
        </w:rPr>
        <w:t>／信号コンボ</w:t>
      </w:r>
      <w:r w:rsidR="009647D3">
        <w:rPr>
          <w:rFonts w:hint="eastAsia"/>
          <w:color w:val="000000" w:themeColor="text1"/>
          <w:lang w:eastAsia="ja-JP"/>
        </w:rPr>
        <w:t>に変換できる製品です。本製品は多くの産業</w:t>
      </w:r>
      <w:r w:rsidR="00B055E7">
        <w:rPr>
          <w:rFonts w:hint="eastAsia"/>
          <w:color w:val="000000" w:themeColor="text1"/>
          <w:lang w:eastAsia="ja-JP"/>
        </w:rPr>
        <w:t>用途に適しており</w:t>
      </w:r>
      <w:r w:rsidR="009647D3">
        <w:rPr>
          <w:rFonts w:hint="eastAsia"/>
          <w:color w:val="000000" w:themeColor="text1"/>
          <w:lang w:eastAsia="ja-JP"/>
        </w:rPr>
        <w:t>、あらゆる用途で小型化</w:t>
      </w:r>
      <w:r w:rsidR="003205EF">
        <w:rPr>
          <w:rFonts w:hint="eastAsia"/>
          <w:color w:val="000000" w:themeColor="text1"/>
          <w:lang w:eastAsia="ja-JP"/>
        </w:rPr>
        <w:t>に貢献する</w:t>
      </w:r>
      <w:r w:rsidR="009647D3">
        <w:rPr>
          <w:rFonts w:hint="eastAsia"/>
          <w:color w:val="000000" w:themeColor="text1"/>
          <w:lang w:eastAsia="ja-JP"/>
        </w:rPr>
        <w:t>ものです。」</w:t>
      </w:r>
    </w:p>
    <w:p w14:paraId="37B98E7A" w14:textId="649BB310" w:rsidR="0084515C" w:rsidRDefault="0084515C" w:rsidP="0084515C">
      <w:pPr>
        <w:rPr>
          <w:color w:val="000000" w:themeColor="text1"/>
          <w:lang w:eastAsia="ja-JP"/>
        </w:rPr>
      </w:pPr>
    </w:p>
    <w:p w14:paraId="79670C29" w14:textId="5ABE1483" w:rsidR="00F50137" w:rsidRDefault="00F50137" w:rsidP="0084515C">
      <w:pPr>
        <w:rPr>
          <w:color w:val="000000" w:themeColor="text1"/>
          <w:lang w:eastAsia="ja-JP"/>
        </w:rPr>
      </w:pPr>
      <w:proofErr w:type="spellStart"/>
      <w:r>
        <w:rPr>
          <w:color w:val="000000" w:themeColor="text1"/>
          <w:lang w:eastAsia="ja-JP"/>
        </w:rPr>
        <w:t>mPOWER</w:t>
      </w:r>
      <w:proofErr w:type="spellEnd"/>
      <w:r>
        <w:rPr>
          <w:color w:val="000000" w:themeColor="text1"/>
          <w:lang w:eastAsia="ja-JP"/>
        </w:rPr>
        <w:t>™</w:t>
      </w:r>
      <w:r>
        <w:rPr>
          <w:rFonts w:hint="eastAsia"/>
          <w:color w:val="000000" w:themeColor="text1"/>
          <w:lang w:eastAsia="ja-JP"/>
        </w:rPr>
        <w:t>コネクタは、ポジション数</w:t>
      </w:r>
      <w:r>
        <w:rPr>
          <w:rFonts w:hint="eastAsia"/>
          <w:color w:val="000000" w:themeColor="text1"/>
          <w:lang w:eastAsia="ja-JP"/>
        </w:rPr>
        <w:t>2</w:t>
      </w:r>
      <w:r>
        <w:rPr>
          <w:rFonts w:hint="eastAsia"/>
          <w:color w:val="000000" w:themeColor="text1"/>
          <w:lang w:eastAsia="ja-JP"/>
        </w:rPr>
        <w:t>から</w:t>
      </w:r>
      <w:r>
        <w:rPr>
          <w:rFonts w:hint="eastAsia"/>
          <w:color w:val="000000" w:themeColor="text1"/>
          <w:lang w:eastAsia="ja-JP"/>
        </w:rPr>
        <w:t>10</w:t>
      </w:r>
      <w:r>
        <w:rPr>
          <w:rFonts w:hint="eastAsia"/>
          <w:color w:val="000000" w:themeColor="text1"/>
          <w:lang w:eastAsia="ja-JP"/>
        </w:rPr>
        <w:t>の直角タイプ、また、垂直および直角端子の両方と嵌合するソケットケーブルアセンブリを含む多様なオプションを開発中です。</w:t>
      </w:r>
    </w:p>
    <w:p w14:paraId="00E2BE56" w14:textId="15AC959A" w:rsidR="00D8076F" w:rsidRDefault="00D8076F" w:rsidP="0084515C">
      <w:pPr>
        <w:rPr>
          <w:color w:val="000000" w:themeColor="text1"/>
          <w:lang w:eastAsia="ja-JP"/>
        </w:rPr>
      </w:pPr>
    </w:p>
    <w:p w14:paraId="3E3079A0" w14:textId="613AEE9F" w:rsidR="00677815" w:rsidRDefault="00F50137" w:rsidP="00677815">
      <w:pPr>
        <w:rPr>
          <w:sz w:val="22"/>
          <w:szCs w:val="22"/>
          <w:lang w:eastAsia="ja-JP"/>
        </w:rPr>
      </w:pPr>
      <w:r w:rsidRPr="00F50137">
        <w:rPr>
          <w:rFonts w:hint="eastAsia"/>
          <w:sz w:val="22"/>
          <w:szCs w:val="22"/>
          <w:lang w:eastAsia="ja-JP"/>
        </w:rPr>
        <w:t>詳細は、当社ウェブサイトの</w:t>
      </w:r>
      <w:hyperlink r:id="rId5" w:history="1">
        <w:proofErr w:type="spellStart"/>
        <w:r w:rsidR="002C3AAF" w:rsidRPr="002C3AAF">
          <w:rPr>
            <w:rStyle w:val="Hyperlink"/>
            <w:sz w:val="22"/>
            <w:szCs w:val="22"/>
            <w:lang w:eastAsia="ja-JP"/>
          </w:rPr>
          <w:t>mPOWER</w:t>
        </w:r>
        <w:proofErr w:type="spellEnd"/>
        <w:r w:rsidR="002C3AAF" w:rsidRPr="002C3AAF">
          <w:rPr>
            <w:rStyle w:val="Hyperlink"/>
            <w:sz w:val="22"/>
            <w:szCs w:val="22"/>
            <w:lang w:eastAsia="ja-JP"/>
          </w:rPr>
          <w:t>™ Ultra Micro Power Connectors</w:t>
        </w:r>
        <w:r w:rsidRPr="002C3AAF">
          <w:rPr>
            <w:rStyle w:val="Hyperlink"/>
            <w:rFonts w:hint="eastAsia"/>
            <w:sz w:val="22"/>
            <w:szCs w:val="22"/>
            <w:lang w:eastAsia="ja-JP"/>
          </w:rPr>
          <w:t xml:space="preserve"> </w:t>
        </w:r>
      </w:hyperlink>
      <w:r w:rsidRPr="00F50137">
        <w:rPr>
          <w:rFonts w:hint="eastAsia"/>
          <w:sz w:val="22"/>
          <w:szCs w:val="22"/>
          <w:lang w:eastAsia="ja-JP"/>
        </w:rPr>
        <w:t>のページをご覧ください。</w:t>
      </w:r>
    </w:p>
    <w:p w14:paraId="64B6CE35" w14:textId="77777777" w:rsidR="00677815" w:rsidRDefault="00677815" w:rsidP="00677815">
      <w:pPr>
        <w:rPr>
          <w:sz w:val="22"/>
          <w:szCs w:val="22"/>
          <w:lang w:eastAsia="ja-JP"/>
        </w:rPr>
      </w:pPr>
    </w:p>
    <w:p w14:paraId="22024A41" w14:textId="77777777" w:rsidR="002C3AAF" w:rsidRDefault="002C3AAF" w:rsidP="002C3AAF">
      <w:pPr>
        <w:spacing w:before="100" w:beforeAutospacing="1" w:after="100" w:afterAutospacing="1"/>
        <w:rPr>
          <w:rFonts w:cs="Arial"/>
          <w:b/>
          <w:shd w:val="clear" w:color="auto" w:fill="FFFFFF"/>
          <w:lang w:eastAsia="ja-JP"/>
        </w:rPr>
      </w:pPr>
      <w:bookmarkStart w:id="1" w:name="_Hlk520193826"/>
      <w:r w:rsidRPr="00A74308">
        <w:rPr>
          <w:rFonts w:cs="Arial"/>
          <w:b/>
          <w:shd w:val="clear" w:color="auto" w:fill="FFFFFF"/>
          <w:lang w:eastAsia="ja-JP"/>
        </w:rPr>
        <w:t>Samtec, Inc.</w:t>
      </w:r>
      <w:r w:rsidRPr="00A74308">
        <w:rPr>
          <w:rFonts w:cs="Arial" w:hint="eastAsia"/>
          <w:b/>
          <w:shd w:val="clear" w:color="auto" w:fill="FFFFFF"/>
          <w:lang w:eastAsia="ja-JP"/>
        </w:rPr>
        <w:t>について：</w:t>
      </w:r>
    </w:p>
    <w:p w14:paraId="4CE76D63" w14:textId="51F4E161" w:rsidR="002C3AAF" w:rsidRPr="00684CCE" w:rsidRDefault="002C3AAF" w:rsidP="002C3AAF">
      <w:pPr>
        <w:spacing w:before="100" w:beforeAutospacing="1" w:after="100" w:afterAutospacing="1"/>
        <w:rPr>
          <w:rFonts w:cs="Arial"/>
          <w:shd w:val="clear" w:color="auto" w:fill="FFFFFF"/>
          <w:lang w:eastAsia="ja-JP"/>
        </w:rPr>
      </w:pPr>
      <w:r w:rsidRPr="00A74308">
        <w:rPr>
          <w:rFonts w:cs="Arial"/>
          <w:shd w:val="clear" w:color="auto" w:fill="FFFFFF"/>
          <w:lang w:eastAsia="ja-JP"/>
        </w:rPr>
        <w:t>1976</w:t>
      </w:r>
      <w:r w:rsidRPr="00A74308">
        <w:rPr>
          <w:rFonts w:cs="Arial" w:hint="eastAsia"/>
          <w:shd w:val="clear" w:color="auto" w:fill="FFFFFF"/>
          <w:lang w:eastAsia="ja-JP"/>
        </w:rPr>
        <w:t>年創業の</w:t>
      </w:r>
      <w:r w:rsidRPr="00A74308">
        <w:rPr>
          <w:rFonts w:cs="Arial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社は、非上場企業で、年間売上高は</w:t>
      </w:r>
      <w:r>
        <w:rPr>
          <w:rFonts w:cs="Arial" w:hint="eastAsia"/>
          <w:shd w:val="clear" w:color="auto" w:fill="FFFFFF"/>
          <w:lang w:eastAsia="ja-JP"/>
        </w:rPr>
        <w:t>8</w:t>
      </w:r>
      <w:r w:rsidRPr="00A74308">
        <w:rPr>
          <w:rFonts w:cs="Arial" w:hint="eastAsia"/>
          <w:shd w:val="clear" w:color="auto" w:fill="FFFFFF"/>
          <w:lang w:eastAsia="ja-JP"/>
        </w:rPr>
        <w:t>億</w:t>
      </w:r>
      <w:r>
        <w:rPr>
          <w:rFonts w:cs="Arial" w:hint="eastAsia"/>
          <w:shd w:val="clear" w:color="auto" w:fill="FFFFFF"/>
          <w:lang w:eastAsia="ja-JP"/>
        </w:rPr>
        <w:t>2</w:t>
      </w:r>
      <w:r w:rsidRPr="00A74308">
        <w:rPr>
          <w:rFonts w:cs="Arial"/>
          <w:shd w:val="clear" w:color="auto" w:fill="FFFFFF"/>
          <w:lang w:eastAsia="ja-JP"/>
        </w:rPr>
        <w:t>,</w:t>
      </w:r>
      <w:r>
        <w:rPr>
          <w:rFonts w:cs="Arial" w:hint="eastAsia"/>
          <w:shd w:val="clear" w:color="auto" w:fill="FFFFFF"/>
          <w:lang w:eastAsia="ja-JP"/>
        </w:rPr>
        <w:t>2</w:t>
      </w:r>
      <w:r w:rsidRPr="00A74308">
        <w:rPr>
          <w:rFonts w:cs="Arial"/>
          <w:shd w:val="clear" w:color="auto" w:fill="FFFFFF"/>
          <w:lang w:eastAsia="ja-JP"/>
        </w:rPr>
        <w:t>00</w:t>
      </w:r>
      <w:r w:rsidRPr="00A74308">
        <w:rPr>
          <w:rFonts w:cs="Arial" w:hint="eastAsia"/>
          <w:shd w:val="clear" w:color="auto" w:fill="FFFFFF"/>
          <w:lang w:eastAsia="ja-JP"/>
        </w:rPr>
        <w:t>万ドルに上ります。高速ボード・ツー・ボード、高速ケーブル、ミッドボードおよびパネル・オプティクス、フレキシブル・スタッキング、小型</w:t>
      </w:r>
      <w:r w:rsidRPr="00A74308">
        <w:rPr>
          <w:rFonts w:cs="Arial"/>
          <w:shd w:val="clear" w:color="auto" w:fill="FFFFFF"/>
          <w:lang w:eastAsia="ja-JP"/>
        </w:rPr>
        <w:t>/</w:t>
      </w:r>
      <w:r w:rsidRPr="00A74308">
        <w:rPr>
          <w:rFonts w:cs="Arial" w:hint="eastAsia"/>
          <w:shd w:val="clear" w:color="auto" w:fill="FFFFFF"/>
          <w:lang w:eastAsia="ja-JP"/>
        </w:rPr>
        <w:t>堅</w:t>
      </w:r>
      <w:r w:rsidRPr="00A74308">
        <w:rPr>
          <w:rFonts w:ascii="Batang" w:eastAsia="Batang" w:hAnsi="Batang" w:cs="Batang" w:hint="eastAsia"/>
          <w:shd w:val="clear" w:color="auto" w:fill="FFFFFF"/>
          <w:lang w:eastAsia="ja-JP"/>
        </w:rPr>
        <w:t>牢</w:t>
      </w:r>
      <w:r w:rsidRPr="00A74308">
        <w:rPr>
          <w:rFonts w:ascii="MS Mincho" w:eastAsia="MS Mincho" w:hAnsi="MS Mincho" w:cs="MS Mincho" w:hint="eastAsia"/>
          <w:shd w:val="clear" w:color="auto" w:fill="FFFFFF"/>
          <w:lang w:eastAsia="ja-JP"/>
        </w:rPr>
        <w:t>部品およびケーブル等、幅広い電子インターコネクト・ソリューションの製品を有する、世界的な製造業者です。</w:t>
      </w:r>
      <w:r w:rsidRPr="00A74308">
        <w:rPr>
          <w:rFonts w:cs="Arial"/>
          <w:shd w:val="clear" w:color="auto" w:fill="FFFFFF"/>
          <w:lang w:eastAsia="ja-JP"/>
        </w:rPr>
        <w:t xml:space="preserve">Samtec </w:t>
      </w:r>
      <w:r w:rsidRPr="00A74308">
        <w:rPr>
          <w:rFonts w:cs="Arial" w:hint="eastAsia"/>
          <w:shd w:val="clear" w:color="auto" w:fill="FFFFFF"/>
          <w:lang w:eastAsia="ja-JP"/>
        </w:rPr>
        <w:t>テクノロジー・センターは、ベアダイから距離</w:t>
      </w:r>
      <w:r w:rsidRPr="00A74308">
        <w:rPr>
          <w:rFonts w:cs="Arial"/>
          <w:shd w:val="clear" w:color="auto" w:fill="FFFFFF"/>
          <w:lang w:eastAsia="ja-JP"/>
        </w:rPr>
        <w:t>100</w:t>
      </w:r>
      <w:r w:rsidRPr="00A74308">
        <w:rPr>
          <w:rFonts w:cs="Arial" w:hint="eastAsia"/>
          <w:shd w:val="clear" w:color="auto" w:fill="FFFFFF"/>
          <w:lang w:eastAsia="ja-JP"/>
        </w:rPr>
        <w:t>メートルのインターフェースまでのシステムおよびその間のあらゆるインターコネクトポイントに関して、性能・コスト共に最適化するための、技術、戦略および製品の開発・高度化に注力しています。</w:t>
      </w:r>
      <w:r w:rsidR="003205EF">
        <w:rPr>
          <w:rFonts w:cs="Arial" w:hint="eastAsia"/>
          <w:shd w:val="clear" w:color="auto" w:fill="FFFFFF"/>
          <w:lang w:eastAsia="ja-JP"/>
        </w:rPr>
        <w:t>全</w:t>
      </w:r>
      <w:r>
        <w:rPr>
          <w:rFonts w:cs="Arial" w:hint="eastAsia"/>
          <w:shd w:val="clear" w:color="auto" w:fill="FFFFFF"/>
          <w:lang w:eastAsia="ja-JP"/>
        </w:rPr>
        <w:t>世界</w:t>
      </w:r>
      <w:r w:rsidR="003205EF">
        <w:rPr>
          <w:rFonts w:cs="Arial" w:hint="eastAsia"/>
          <w:shd w:val="clear" w:color="auto" w:fill="FFFFFF"/>
          <w:lang w:eastAsia="ja-JP"/>
        </w:rPr>
        <w:t>で</w:t>
      </w:r>
      <w:r>
        <w:rPr>
          <w:rFonts w:cs="Arial" w:hint="eastAsia"/>
          <w:shd w:val="clear" w:color="auto" w:fill="FFFFFF"/>
          <w:lang w:eastAsia="ja-JP"/>
        </w:rPr>
        <w:t>40</w:t>
      </w:r>
      <w:r>
        <w:rPr>
          <w:rFonts w:cs="Arial" w:hint="eastAsia"/>
          <w:shd w:val="clear" w:color="auto" w:fill="FFFFFF"/>
          <w:lang w:eastAsia="ja-JP"/>
        </w:rPr>
        <w:t>を超える</w:t>
      </w:r>
      <w:r w:rsidR="003205EF">
        <w:rPr>
          <w:rFonts w:cs="Arial" w:hint="eastAsia"/>
          <w:shd w:val="clear" w:color="auto" w:fill="FFFFFF"/>
          <w:lang w:eastAsia="ja-JP"/>
        </w:rPr>
        <w:t>国際</w:t>
      </w:r>
      <w:r w:rsidRPr="00A74308">
        <w:rPr>
          <w:rFonts w:cs="Arial" w:hint="eastAsia"/>
          <w:shd w:val="clear" w:color="auto" w:fill="FFFFFF"/>
          <w:lang w:eastAsia="ja-JP"/>
        </w:rPr>
        <w:t>拠点</w:t>
      </w:r>
      <w:r>
        <w:rPr>
          <w:rFonts w:cs="Arial" w:hint="eastAsia"/>
          <w:shd w:val="clear" w:color="auto" w:fill="FFFFFF"/>
          <w:lang w:eastAsia="ja-JP"/>
        </w:rPr>
        <w:t>を有し、</w:t>
      </w:r>
      <w:r>
        <w:rPr>
          <w:rFonts w:cs="Arial" w:hint="eastAsia"/>
          <w:shd w:val="clear" w:color="auto" w:fill="FFFFFF"/>
          <w:lang w:eastAsia="ja-JP"/>
        </w:rPr>
        <w:t>125</w:t>
      </w:r>
      <w:r w:rsidR="003205EF">
        <w:rPr>
          <w:rFonts w:cs="Arial" w:hint="eastAsia"/>
          <w:shd w:val="clear" w:color="auto" w:fill="FFFFFF"/>
          <w:lang w:eastAsia="ja-JP"/>
        </w:rPr>
        <w:t>を超える国々</w:t>
      </w:r>
      <w:r>
        <w:rPr>
          <w:rFonts w:cs="Arial" w:hint="eastAsia"/>
          <w:shd w:val="clear" w:color="auto" w:fill="FFFFFF"/>
          <w:lang w:eastAsia="ja-JP"/>
        </w:rPr>
        <w:t>で製品販売を行っており</w:t>
      </w:r>
      <w:r w:rsidRPr="00A74308">
        <w:rPr>
          <w:rFonts w:cs="Arial" w:hint="eastAsia"/>
          <w:shd w:val="clear" w:color="auto" w:fill="FFFFFF"/>
          <w:lang w:eastAsia="ja-JP"/>
        </w:rPr>
        <w:t>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社の世界的なサポート体制が比類なき顧客サービスの提供を可能としています。より詳しい情報は、</w:t>
      </w:r>
      <w:r w:rsidRPr="00A74308">
        <w:rPr>
          <w:rFonts w:cs="Arial" w:hint="eastAsia"/>
          <w:shd w:val="clear" w:color="auto" w:fill="FFFFFF"/>
          <w:lang w:eastAsia="ja-JP"/>
        </w:rPr>
        <w:t>Samtec</w:t>
      </w:r>
      <w:r w:rsidRPr="00A74308">
        <w:rPr>
          <w:rFonts w:cs="Arial" w:hint="eastAsia"/>
          <w:shd w:val="clear" w:color="auto" w:fill="FFFFFF"/>
          <w:lang w:eastAsia="ja-JP"/>
        </w:rPr>
        <w:t>社ウェブサイトをご覧ください</w:t>
      </w:r>
      <w:r>
        <w:rPr>
          <w:rFonts w:cs="Arial" w:hint="eastAsia"/>
          <w:shd w:val="clear" w:color="auto" w:fill="FFFFFF"/>
          <w:lang w:eastAsia="ja-JP"/>
        </w:rPr>
        <w:t>（</w:t>
      </w:r>
      <w:hyperlink r:id="rId6" w:history="1">
        <w:r w:rsidRPr="00365A30">
          <w:rPr>
            <w:rStyle w:val="Hyperlink"/>
            <w:rFonts w:cs="Arial"/>
            <w:shd w:val="clear" w:color="auto" w:fill="FFFFFF"/>
            <w:lang w:eastAsia="ja-JP"/>
          </w:rPr>
          <w:t>http://www.samtec.com</w:t>
        </w:r>
      </w:hyperlink>
      <w:r>
        <w:rPr>
          <w:rFonts w:cs="Arial" w:hint="eastAsia"/>
          <w:shd w:val="clear" w:color="auto" w:fill="FFFFFF"/>
          <w:lang w:eastAsia="ja-JP"/>
        </w:rPr>
        <w:t>）。</w:t>
      </w:r>
    </w:p>
    <w:bookmarkEnd w:id="1"/>
    <w:p w14:paraId="7101B11F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Samtec, Inc.</w:t>
      </w:r>
    </w:p>
    <w:p w14:paraId="68F4E32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P.O. Box 1147</w:t>
      </w:r>
    </w:p>
    <w:p w14:paraId="15BC2B5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6ED8457B" w14:textId="77777777" w:rsidR="00677815" w:rsidRPr="00D377B6" w:rsidRDefault="00677815" w:rsidP="00677815">
      <w:pPr>
        <w:outlineLvl w:val="0"/>
        <w:rPr>
          <w:b/>
          <w:lang w:val="de-DE"/>
        </w:rPr>
      </w:pPr>
      <w:r w:rsidRPr="00D377B6">
        <w:rPr>
          <w:b/>
          <w:lang w:val="de-DE"/>
        </w:rPr>
        <w:t xml:space="preserve">USA </w:t>
      </w:r>
    </w:p>
    <w:p w14:paraId="79EE7073" w14:textId="0AFD81BA" w:rsidR="00677815" w:rsidRPr="00D377B6" w:rsidRDefault="00004F30" w:rsidP="00677815">
      <w:pPr>
        <w:outlineLvl w:val="0"/>
        <w:rPr>
          <w:b/>
          <w:lang w:val="de-DE"/>
        </w:rPr>
      </w:pPr>
      <w:r>
        <w:rPr>
          <w:rFonts w:hint="eastAsia"/>
          <w:b/>
          <w:lang w:eastAsia="ja-JP"/>
        </w:rPr>
        <w:t>電話</w:t>
      </w:r>
      <w:r w:rsidRPr="00D377B6">
        <w:rPr>
          <w:rFonts w:hint="eastAsia"/>
          <w:b/>
          <w:lang w:val="de-DE" w:eastAsia="ja-JP"/>
        </w:rPr>
        <w:t>：</w:t>
      </w:r>
      <w:r w:rsidR="00677815" w:rsidRPr="00D377B6">
        <w:rPr>
          <w:b/>
          <w:lang w:val="de-DE"/>
        </w:rPr>
        <w:t>1-800-SAMTEC-9 (800-726-8329)</w:t>
      </w:r>
    </w:p>
    <w:p w14:paraId="43383793" w14:textId="0DC042AB" w:rsidR="00677815" w:rsidRPr="00D377B6" w:rsidRDefault="00677815" w:rsidP="00677815">
      <w:pPr>
        <w:rPr>
          <w:rStyle w:val="Hyperlink"/>
          <w:lang w:val="de-DE"/>
        </w:rPr>
      </w:pPr>
      <w:r w:rsidRPr="00D377B6">
        <w:rPr>
          <w:rStyle w:val="Hyperlink"/>
          <w:lang w:val="de-DE"/>
        </w:rPr>
        <w:t>www.samtec.com</w:t>
      </w:r>
    </w:p>
    <w:sectPr w:rsidR="00677815" w:rsidRPr="00D377B6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BBAF90F-8500-45A3-95ED-B39770772AAD}"/>
    <w:docVar w:name="dgnword-eventsink" w:val="515461552"/>
  </w:docVars>
  <w:rsids>
    <w:rsidRoot w:val="00677815"/>
    <w:rsid w:val="00004F30"/>
    <w:rsid w:val="00013A85"/>
    <w:rsid w:val="00037240"/>
    <w:rsid w:val="000406E8"/>
    <w:rsid w:val="000841A5"/>
    <w:rsid w:val="00104776"/>
    <w:rsid w:val="00105F65"/>
    <w:rsid w:val="0010712C"/>
    <w:rsid w:val="00110503"/>
    <w:rsid w:val="001445FA"/>
    <w:rsid w:val="0017026C"/>
    <w:rsid w:val="00176E99"/>
    <w:rsid w:val="001F78DE"/>
    <w:rsid w:val="00203195"/>
    <w:rsid w:val="00211C4C"/>
    <w:rsid w:val="00231FCD"/>
    <w:rsid w:val="002432A5"/>
    <w:rsid w:val="00271CFE"/>
    <w:rsid w:val="00283CEC"/>
    <w:rsid w:val="00292407"/>
    <w:rsid w:val="002C3AAF"/>
    <w:rsid w:val="002C7898"/>
    <w:rsid w:val="002D2DC8"/>
    <w:rsid w:val="002F7541"/>
    <w:rsid w:val="003205EF"/>
    <w:rsid w:val="003805C8"/>
    <w:rsid w:val="0038128E"/>
    <w:rsid w:val="00386508"/>
    <w:rsid w:val="004661F5"/>
    <w:rsid w:val="00475683"/>
    <w:rsid w:val="004B4C53"/>
    <w:rsid w:val="004F12D6"/>
    <w:rsid w:val="00537C75"/>
    <w:rsid w:val="00564515"/>
    <w:rsid w:val="00567DB7"/>
    <w:rsid w:val="00575000"/>
    <w:rsid w:val="00595485"/>
    <w:rsid w:val="005A6262"/>
    <w:rsid w:val="005B07FA"/>
    <w:rsid w:val="005D189A"/>
    <w:rsid w:val="0066500A"/>
    <w:rsid w:val="00677815"/>
    <w:rsid w:val="006A3FD6"/>
    <w:rsid w:val="007B6E47"/>
    <w:rsid w:val="00842269"/>
    <w:rsid w:val="0084515C"/>
    <w:rsid w:val="008C6A3A"/>
    <w:rsid w:val="008D310C"/>
    <w:rsid w:val="00922DC4"/>
    <w:rsid w:val="009647D3"/>
    <w:rsid w:val="009965C4"/>
    <w:rsid w:val="009A5AF3"/>
    <w:rsid w:val="009B540C"/>
    <w:rsid w:val="00A021EC"/>
    <w:rsid w:val="00A025D6"/>
    <w:rsid w:val="00A072C5"/>
    <w:rsid w:val="00A134B7"/>
    <w:rsid w:val="00A157BA"/>
    <w:rsid w:val="00A67790"/>
    <w:rsid w:val="00A759C4"/>
    <w:rsid w:val="00B055E7"/>
    <w:rsid w:val="00B13D04"/>
    <w:rsid w:val="00B644EA"/>
    <w:rsid w:val="00B769FA"/>
    <w:rsid w:val="00BA6404"/>
    <w:rsid w:val="00BB0FA4"/>
    <w:rsid w:val="00BB0FC5"/>
    <w:rsid w:val="00BB3403"/>
    <w:rsid w:val="00BC57DF"/>
    <w:rsid w:val="00BD1D7C"/>
    <w:rsid w:val="00C30B0A"/>
    <w:rsid w:val="00CB52BD"/>
    <w:rsid w:val="00CB5798"/>
    <w:rsid w:val="00CD0039"/>
    <w:rsid w:val="00D377B6"/>
    <w:rsid w:val="00D8076F"/>
    <w:rsid w:val="00D81AA1"/>
    <w:rsid w:val="00DB5653"/>
    <w:rsid w:val="00E236C7"/>
    <w:rsid w:val="00E33DC2"/>
    <w:rsid w:val="00E451C5"/>
    <w:rsid w:val="00EC5D4A"/>
    <w:rsid w:val="00EE1773"/>
    <w:rsid w:val="00F35198"/>
    <w:rsid w:val="00F50137"/>
    <w:rsid w:val="00F50239"/>
    <w:rsid w:val="00F50FCA"/>
    <w:rsid w:val="00F678D9"/>
    <w:rsid w:val="00F811F1"/>
    <w:rsid w:val="00F84466"/>
    <w:rsid w:val="00F917B9"/>
    <w:rsid w:val="00FB5F15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customStyle="1" w:styleId="UnresolvedMention1">
    <w:name w:val="Unresolved Mention1"/>
    <w:basedOn w:val="DefaultParagraphFont"/>
    <w:uiPriority w:val="99"/>
    <w:rsid w:val="0092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https://www.samtec.com/connectors/micro-pitch-board-to-board/rugged/ultra-micro-power" TargetMode="External"/><Relationship Id="rId4" Type="http://schemas.openxmlformats.org/officeDocument/2006/relationships/hyperlink" Target="mailto:terryemerson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Steve Priessman</cp:lastModifiedBy>
  <cp:revision>2</cp:revision>
  <cp:lastPrinted>2019-02-15T07:16:00Z</cp:lastPrinted>
  <dcterms:created xsi:type="dcterms:W3CDTF">2019-03-12T18:11:00Z</dcterms:created>
  <dcterms:modified xsi:type="dcterms:W3CDTF">2019-03-12T18:11:00Z</dcterms:modified>
</cp:coreProperties>
</file>